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A9162">
      <w:pPr>
        <w:rPr>
          <w:rFonts w:ascii="Times New Roman" w:hAnsi="Times New Roman" w:cs="Times New Roman"/>
          <w:b/>
          <w:sz w:val="24"/>
          <w:szCs w:val="24"/>
        </w:rPr>
      </w:pPr>
      <w:r>
        <w:rPr>
          <w:lang w:eastAsia="pt-BR"/>
        </w:rPr>
        <w:drawing>
          <wp:inline distT="0" distB="0" distL="0" distR="0">
            <wp:extent cx="1391920" cy="908685"/>
            <wp:effectExtent l="0" t="0" r="0"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6" cstate="print"/>
                    <a:srcRect/>
                    <a:stretch>
                      <a:fillRect/>
                    </a:stretch>
                  </pic:blipFill>
                  <pic:spPr>
                    <a:xfrm>
                      <a:off x="0" y="0"/>
                      <a:ext cx="1402956" cy="916402"/>
                    </a:xfrm>
                    <a:prstGeom prst="rect">
                      <a:avLst/>
                    </a:prstGeom>
                    <a:noFill/>
                    <a:ln w="9525">
                      <a:noFill/>
                      <a:miter lim="800000"/>
                      <a:headEnd/>
                      <a:tailEnd/>
                    </a:ln>
                  </pic:spPr>
                </pic:pic>
              </a:graphicData>
            </a:graphic>
          </wp:inline>
        </w:drawing>
      </w:r>
      <w:r>
        <w:rPr>
          <w:rFonts w:ascii="Times New Roman" w:hAnsi="Times New Roman" w:cs="Times New Roman"/>
          <w:b/>
          <w:sz w:val="28"/>
          <w:szCs w:val="28"/>
          <w:u w:val="single"/>
        </w:rPr>
        <w:t>ª Reunião do º DC</w:t>
      </w:r>
    </w:p>
    <w:p w14:paraId="794F5324">
      <w:pPr>
        <w:spacing w:after="0" w:line="240" w:lineRule="auto"/>
        <w:rPr>
          <w:rFonts w:ascii="Times New Roman" w:hAnsi="Times New Roman" w:cs="Times New Roman"/>
          <w:sz w:val="24"/>
          <w:szCs w:val="24"/>
        </w:rPr>
      </w:pPr>
      <w:r>
        <w:rPr>
          <w:rFonts w:ascii="Times New Roman" w:hAnsi="Times New Roman" w:cs="Times New Roman"/>
          <w:b/>
          <w:sz w:val="24"/>
          <w:szCs w:val="24"/>
        </w:rPr>
        <w:t>Data</w:t>
      </w:r>
      <w:r>
        <w:rPr>
          <w:rFonts w:ascii="Times New Roman" w:hAnsi="Times New Roman" w:cs="Times New Roman"/>
          <w:sz w:val="24"/>
          <w:szCs w:val="24"/>
        </w:rPr>
        <w:t xml:space="preserve">: </w:t>
      </w:r>
    </w:p>
    <w:p w14:paraId="44ECD70D">
      <w:pPr>
        <w:spacing w:after="0" w:line="240" w:lineRule="auto"/>
        <w:rPr>
          <w:rFonts w:ascii="Times New Roman" w:hAnsi="Times New Roman" w:cs="Times New Roman"/>
          <w:sz w:val="24"/>
          <w:szCs w:val="24"/>
        </w:rPr>
      </w:pPr>
      <w:r>
        <w:rPr>
          <w:rFonts w:ascii="Times New Roman" w:hAnsi="Times New Roman" w:cs="Times New Roman"/>
          <w:b/>
          <w:sz w:val="24"/>
          <w:szCs w:val="24"/>
        </w:rPr>
        <w:t>Casal anfitrião</w:t>
      </w:r>
      <w:r>
        <w:rPr>
          <w:rFonts w:ascii="Times New Roman" w:hAnsi="Times New Roman" w:cs="Times New Roman"/>
          <w:sz w:val="24"/>
          <w:szCs w:val="24"/>
        </w:rPr>
        <w:t xml:space="preserve">: </w:t>
      </w:r>
    </w:p>
    <w:p w14:paraId="39CA823F">
      <w:pPr>
        <w:spacing w:after="0" w:line="240" w:lineRule="auto"/>
        <w:rPr>
          <w:rFonts w:ascii="Times New Roman" w:hAnsi="Times New Roman" w:cs="Times New Roman"/>
          <w:sz w:val="24"/>
          <w:szCs w:val="24"/>
        </w:rPr>
      </w:pPr>
      <w:r>
        <w:rPr>
          <w:rFonts w:ascii="Times New Roman" w:hAnsi="Times New Roman" w:cs="Times New Roman"/>
          <w:b/>
          <w:sz w:val="24"/>
          <w:szCs w:val="24"/>
        </w:rPr>
        <w:t>Casal Coordenador do grupo</w:t>
      </w:r>
      <w:r>
        <w:rPr>
          <w:rFonts w:ascii="Times New Roman" w:hAnsi="Times New Roman" w:cs="Times New Roman"/>
          <w:sz w:val="24"/>
          <w:szCs w:val="24"/>
        </w:rPr>
        <w:t xml:space="preserve">: </w:t>
      </w:r>
    </w:p>
    <w:p w14:paraId="0CAEF686">
      <w:pPr>
        <w:spacing w:after="0" w:line="240" w:lineRule="auto"/>
        <w:jc w:val="center"/>
        <w:rPr>
          <w:rFonts w:ascii="Times New Roman" w:hAnsi="Times New Roman" w:cs="Times New Roman"/>
          <w:sz w:val="24"/>
          <w:szCs w:val="24"/>
        </w:rPr>
      </w:pPr>
    </w:p>
    <w:p w14:paraId="557DCC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“União”</w:t>
      </w:r>
    </w:p>
    <w:p w14:paraId="28CA8E58">
      <w:pPr>
        <w:spacing w:after="0" w:line="240" w:lineRule="auto"/>
        <w:jc w:val="both"/>
        <w:rPr>
          <w:rFonts w:ascii="Times New Roman" w:hAnsi="Times New Roman" w:cs="Times New Roman"/>
          <w:b/>
          <w:sz w:val="28"/>
          <w:szCs w:val="28"/>
        </w:rPr>
      </w:pPr>
    </w:p>
    <w:p w14:paraId="620045D2">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1ª Parte:</w:t>
      </w:r>
    </w:p>
    <w:p w14:paraId="7DBFDA08">
      <w:pPr>
        <w:pStyle w:val="12"/>
        <w:numPr>
          <w:ilvl w:val="0"/>
          <w:numId w:val="1"/>
        </w:numPr>
        <w:jc w:val="both"/>
        <w:rPr>
          <w:rFonts w:ascii="Times New Roman" w:hAnsi="Times New Roman" w:cs="Times New Roman"/>
        </w:rPr>
      </w:pPr>
      <w:r>
        <w:rPr>
          <w:rFonts w:ascii="Times New Roman" w:hAnsi="Times New Roman" w:cs="Times New Roman"/>
          <w:u w:val="single"/>
        </w:rPr>
        <w:t>Acolhida</w:t>
      </w:r>
      <w:r>
        <w:rPr>
          <w:rFonts w:ascii="Times New Roman" w:hAnsi="Times New Roman" w:cs="Times New Roman"/>
        </w:rPr>
        <w:t xml:space="preserve"> pelo casal anfitrião. </w:t>
      </w:r>
      <w:r>
        <w:rPr>
          <w:rFonts w:hint="default" w:ascii="Times New Roman" w:hAnsi="Times New Roman" w:cs="Times New Roman"/>
          <w:b w:val="0"/>
          <w:bCs/>
          <w:u w:val="single"/>
          <w:lang w:val="pt-BR"/>
        </w:rPr>
        <w:t>Casal</w:t>
      </w:r>
      <w:r>
        <w:rPr>
          <w:rFonts w:ascii="Times New Roman" w:hAnsi="Times New Roman" w:cs="Times New Roman"/>
        </w:rPr>
        <w:t xml:space="preserve"> dá as boas-vindas, agradece a presença de todos e indica o local da água e do banheiro.</w:t>
      </w:r>
    </w:p>
    <w:p w14:paraId="7E35F51F">
      <w:pPr>
        <w:pStyle w:val="12"/>
        <w:numPr>
          <w:ilvl w:val="0"/>
          <w:numId w:val="1"/>
        </w:numPr>
        <w:jc w:val="both"/>
        <w:rPr>
          <w:rFonts w:ascii="Times New Roman" w:hAnsi="Times New Roman" w:cs="Times New Roman"/>
        </w:rPr>
      </w:pPr>
      <w:r>
        <w:rPr>
          <w:rFonts w:ascii="Times New Roman" w:hAnsi="Times New Roman" w:cs="Times New Roman"/>
          <w:u w:val="single"/>
        </w:rPr>
        <w:t>Música</w:t>
      </w:r>
      <w:r>
        <w:rPr>
          <w:rFonts w:ascii="Times New Roman" w:hAnsi="Times New Roman" w:cs="Times New Roman"/>
        </w:rPr>
        <w:t xml:space="preserve">: Ninguém te ama como eu – Thiago Brado </w:t>
      </w:r>
    </w:p>
    <w:p w14:paraId="6E9FD62A">
      <w:pPr>
        <w:pStyle w:val="12"/>
        <w:numPr>
          <w:ilvl w:val="0"/>
          <w:numId w:val="1"/>
        </w:numPr>
        <w:jc w:val="both"/>
        <w:rPr>
          <w:rFonts w:ascii="Times New Roman" w:hAnsi="Times New Roman" w:cs="Times New Roman"/>
        </w:rPr>
      </w:pPr>
      <w:r>
        <w:rPr>
          <w:rFonts w:ascii="Times New Roman" w:hAnsi="Times New Roman" w:cs="Times New Roman"/>
          <w:u w:val="single"/>
        </w:rPr>
        <w:t>Orações iniciais</w:t>
      </w:r>
      <w:r>
        <w:rPr>
          <w:rFonts w:ascii="Times New Roman" w:hAnsi="Times New Roman" w:cs="Times New Roman"/>
        </w:rPr>
        <w:t xml:space="preserve">: </w:t>
      </w:r>
      <w:bookmarkStart w:id="0" w:name="_GoBack"/>
      <w:bookmarkEnd w:id="0"/>
    </w:p>
    <w:p w14:paraId="6EBEB107">
      <w:pPr>
        <w:pStyle w:val="12"/>
        <w:numPr>
          <w:ilvl w:val="0"/>
          <w:numId w:val="2"/>
        </w:numPr>
        <w:jc w:val="both"/>
        <w:rPr>
          <w:rFonts w:ascii="Times New Roman" w:hAnsi="Times New Roman" w:cs="Times New Roman"/>
          <w:sz w:val="20"/>
          <w:szCs w:val="20"/>
        </w:rPr>
      </w:pPr>
      <w:r>
        <w:rPr>
          <w:rFonts w:ascii="Times New Roman" w:hAnsi="Times New Roman" w:cs="Times New Roman"/>
          <w:sz w:val="20"/>
          <w:szCs w:val="20"/>
        </w:rPr>
        <w:t>Invocação à Santíssima Trindade: Em nome do Pai, do filho e...</w:t>
      </w:r>
    </w:p>
    <w:p w14:paraId="51AD4A84">
      <w:pPr>
        <w:pStyle w:val="12"/>
        <w:numPr>
          <w:ilvl w:val="0"/>
          <w:numId w:val="2"/>
        </w:numPr>
        <w:jc w:val="both"/>
        <w:rPr>
          <w:rFonts w:ascii="Times New Roman" w:hAnsi="Times New Roman" w:cs="Times New Roman"/>
          <w:sz w:val="20"/>
          <w:szCs w:val="20"/>
        </w:rPr>
      </w:pPr>
      <w:r>
        <w:rPr>
          <w:rFonts w:ascii="Times New Roman" w:hAnsi="Times New Roman" w:cs="Times New Roman"/>
          <w:sz w:val="20"/>
          <w:szCs w:val="20"/>
        </w:rPr>
        <w:t>Oração ao Espírito Santo: Vinde Espírito Santo, enchei os corações...</w:t>
      </w:r>
    </w:p>
    <w:p w14:paraId="29834E47">
      <w:pPr>
        <w:pStyle w:val="12"/>
        <w:numPr>
          <w:ilvl w:val="0"/>
          <w:numId w:val="2"/>
        </w:numPr>
        <w:jc w:val="both"/>
        <w:rPr>
          <w:rFonts w:ascii="Times New Roman" w:hAnsi="Times New Roman" w:cs="Times New Roman"/>
          <w:sz w:val="20"/>
          <w:szCs w:val="20"/>
        </w:rPr>
      </w:pPr>
      <w:r>
        <w:rPr>
          <w:rFonts w:ascii="Times New Roman" w:hAnsi="Times New Roman" w:cs="Times New Roman"/>
          <w:sz w:val="20"/>
          <w:szCs w:val="20"/>
        </w:rPr>
        <w:t>Orações espontâneas: intenções particulares - agradecimentos e pedidos. Encerra: Na certeza que Deus acolheu todos os pedidos.</w:t>
      </w:r>
    </w:p>
    <w:p w14:paraId="13233BB7">
      <w:pPr>
        <w:pStyle w:val="12"/>
        <w:numPr>
          <w:ilvl w:val="0"/>
          <w:numId w:val="2"/>
        </w:numPr>
        <w:jc w:val="both"/>
        <w:rPr>
          <w:rFonts w:ascii="Times New Roman" w:hAnsi="Times New Roman" w:cs="Times New Roman"/>
          <w:sz w:val="20"/>
          <w:szCs w:val="20"/>
        </w:rPr>
      </w:pPr>
      <w:r>
        <w:rPr>
          <w:rFonts w:ascii="Times New Roman" w:hAnsi="Times New Roman" w:cs="Times New Roman"/>
          <w:sz w:val="20"/>
          <w:szCs w:val="20"/>
        </w:rPr>
        <w:t>Oração do Pai Nosso e Ave Maria - (de mãos dadas).</w:t>
      </w:r>
    </w:p>
    <w:p w14:paraId="11E8F40B">
      <w:pPr>
        <w:pStyle w:val="12"/>
        <w:numPr>
          <w:ilvl w:val="0"/>
          <w:numId w:val="2"/>
        </w:numPr>
        <w:jc w:val="both"/>
        <w:rPr>
          <w:rFonts w:ascii="Times New Roman" w:hAnsi="Times New Roman" w:cs="Times New Roman"/>
          <w:sz w:val="20"/>
          <w:szCs w:val="20"/>
        </w:rPr>
      </w:pPr>
      <w:r>
        <w:rPr>
          <w:rFonts w:ascii="Times New Roman" w:hAnsi="Times New Roman" w:cs="Times New Roman"/>
          <w:sz w:val="20"/>
          <w:szCs w:val="20"/>
        </w:rPr>
        <w:t>Nossa .......: Rogai por nós. (Continuaremos unidos em nome...).</w:t>
      </w:r>
    </w:p>
    <w:p w14:paraId="10619F07">
      <w:pPr>
        <w:jc w:val="both"/>
        <w:rPr>
          <w:rFonts w:ascii="Times New Roman" w:hAnsi="Times New Roman" w:cs="Times New Roman"/>
          <w:sz w:val="24"/>
          <w:szCs w:val="24"/>
        </w:rPr>
      </w:pPr>
      <w:r>
        <w:rPr>
          <w:rFonts w:ascii="Times New Roman" w:hAnsi="Times New Roman" w:cs="Times New Roman"/>
          <w:b/>
          <w:sz w:val="24"/>
          <w:szCs w:val="24"/>
          <w:u w:val="single"/>
        </w:rPr>
        <w:t>2ª Parte</w:t>
      </w:r>
      <w:r>
        <w:rPr>
          <w:rFonts w:ascii="Times New Roman" w:hAnsi="Times New Roman" w:cs="Times New Roman"/>
          <w:b/>
          <w:sz w:val="24"/>
          <w:szCs w:val="24"/>
        </w:rPr>
        <w:t>:</w:t>
      </w:r>
    </w:p>
    <w:p w14:paraId="75DF607E">
      <w:pPr>
        <w:pStyle w:val="12"/>
        <w:numPr>
          <w:ilvl w:val="0"/>
          <w:numId w:val="3"/>
        </w:numPr>
        <w:jc w:val="both"/>
        <w:rPr>
          <w:rFonts w:ascii="Times New Roman" w:hAnsi="Times New Roman" w:cs="Times New Roman"/>
        </w:rPr>
      </w:pPr>
      <w:r>
        <w:rPr>
          <w:rFonts w:ascii="Times New Roman" w:hAnsi="Times New Roman" w:cs="Times New Roman"/>
        </w:rPr>
        <w:t>Leitura Bíblica: Matheus 2: 13-15 e 19-23</w:t>
      </w:r>
    </w:p>
    <w:p w14:paraId="74CF9DBF">
      <w:pPr>
        <w:pStyle w:val="12"/>
        <w:numPr>
          <w:ilvl w:val="0"/>
          <w:numId w:val="3"/>
        </w:numPr>
        <w:jc w:val="both"/>
        <w:rPr>
          <w:rFonts w:ascii="Times New Roman" w:hAnsi="Times New Roman" w:cs="Times New Roman"/>
        </w:rPr>
      </w:pPr>
      <w:r>
        <w:t xml:space="preserve">Dinâmicas: </w:t>
      </w:r>
      <w:r>
        <w:rPr>
          <w:b/>
          <w:u w:val="single"/>
        </w:rPr>
        <w:t>Uma só carne</w:t>
      </w:r>
      <w:r>
        <w:rPr>
          <w:rFonts w:ascii="Times New Roman" w:hAnsi="Times New Roman" w:cs="Times New Roman"/>
          <w:b/>
          <w:u w:val="single"/>
        </w:rPr>
        <w:t>:</w:t>
      </w:r>
      <w:r>
        <w:rPr>
          <w:rFonts w:ascii="Times New Roman" w:hAnsi="Times New Roman" w:cs="Times New Roman"/>
        </w:rPr>
        <w:t xml:space="preserve"> </w:t>
      </w:r>
      <w:r>
        <w:rPr>
          <w:rFonts w:ascii="Times New Roman" w:hAnsi="Times New Roman" w:cs="Times New Roman"/>
          <w:shd w:val="clear" w:color="auto" w:fill="FFFFFF"/>
        </w:rPr>
        <w:t>Copos cortados logitudinalmente se unem e colocar água dentro. Aos poucos a água vazará. Enquanto isso vá falando. ( Casamento, Uma só carne: Vem Deus e abençoa o casamento: Momento de felicidade, alegria, amor, respeito, compreensão. Com passar do tempo casamento entre na rotina, discussão... Muita  pressão...Queria mais tempo para mim,  tem um que é mandão, reclama a hora que chega, não ajuda dentro de casa, não cuida das crianças, deixando as contas, vc gasta de mais... .Até tenta passar momentos de alegria, mas só Deus pode restaurar, cordão de 3 dobras). A água que representa amor e coisas boas escoa. Encaixar os dois copos cortados com restinho de água no copo inteiro( debaixo para cima)... Deus é o copo completo.</w:t>
      </w:r>
      <w:r>
        <w:rPr>
          <w:rFonts w:ascii="Times New Roman" w:hAnsi="Times New Roman" w:cs="Times New Roman"/>
          <w:color w:val="2B2B2B"/>
          <w:shd w:val="clear" w:color="auto" w:fill="FFFFFF"/>
        </w:rPr>
        <w:t xml:space="preserve"> </w:t>
      </w:r>
      <w:r>
        <w:rPr>
          <w:b/>
          <w:u w:val="single"/>
        </w:rPr>
        <w:t>ÓCULOS COLORIDO:</w:t>
      </w:r>
      <w:r>
        <w:t xml:space="preserve"> Distribuir ÓCULOS COM LENTE COLORIDAS aos participantes. Qual cor que é o mundo, se ele tentar convencer vc que o mundo não é azul vc vai acreditar? O casamento bem sucedido nós temos que enxergar a ótica do outro. </w:t>
      </w:r>
      <w:r>
        <w:rPr>
          <w:rFonts w:ascii="Times New Roman" w:hAnsi="Times New Roman" w:cs="Times New Roman"/>
          <w:color w:val="2B2B2B"/>
          <w:shd w:val="clear" w:color="auto" w:fill="FFFFFF"/>
        </w:rPr>
        <w:t>.</w:t>
      </w:r>
    </w:p>
    <w:p w14:paraId="185228E2">
      <w:pPr>
        <w:jc w:val="both"/>
        <w:rPr>
          <w:rFonts w:ascii="Times New Roman" w:hAnsi="Times New Roman" w:cs="Times New Roman"/>
        </w:rPr>
      </w:pPr>
      <w:r>
        <w:rPr>
          <w:rFonts w:ascii="Times New Roman" w:hAnsi="Times New Roman" w:cs="Times New Roman"/>
          <w:b/>
          <w:sz w:val="24"/>
          <w:szCs w:val="24"/>
          <w:u w:val="single"/>
        </w:rPr>
        <w:t>4ª Parte</w:t>
      </w:r>
      <w:r>
        <w:rPr>
          <w:rFonts w:ascii="Times New Roman" w:hAnsi="Times New Roman" w:cs="Times New Roman"/>
          <w:b/>
          <w:sz w:val="24"/>
          <w:szCs w:val="24"/>
        </w:rPr>
        <w:t xml:space="preserve">: </w:t>
      </w:r>
      <w:r>
        <w:rPr>
          <w:rFonts w:ascii="Times New Roman" w:hAnsi="Times New Roman" w:cs="Times New Roman"/>
        </w:rPr>
        <w:t xml:space="preserve">Recados </w:t>
      </w:r>
    </w:p>
    <w:p w14:paraId="448FABCD">
      <w:pPr>
        <w:pStyle w:val="8"/>
        <w:numPr>
          <w:ilvl w:val="0"/>
          <w:numId w:val="4"/>
        </w:numPr>
        <w:spacing w:before="0" w:beforeAutospacing="0" w:after="0" w:afterAutospacing="0"/>
        <w:ind w:left="426" w:hanging="426"/>
        <w:jc w:val="both"/>
        <w:rPr>
          <w:sz w:val="22"/>
          <w:szCs w:val="22"/>
        </w:rPr>
      </w:pPr>
      <w:r>
        <w:rPr>
          <w:sz w:val="22"/>
          <w:szCs w:val="22"/>
        </w:rPr>
        <w:t xml:space="preserve">Encerrar com a </w:t>
      </w:r>
      <w:r>
        <w:rPr>
          <w:sz w:val="22"/>
          <w:szCs w:val="22"/>
          <w:u w:val="single"/>
        </w:rPr>
        <w:t>Oração</w:t>
      </w:r>
      <w:r>
        <w:rPr>
          <w:sz w:val="22"/>
          <w:szCs w:val="22"/>
        </w:rPr>
        <w:t xml:space="preserve"> a Nossa S.......</w:t>
      </w:r>
    </w:p>
    <w:p w14:paraId="769AC7AD">
      <w:pPr>
        <w:pStyle w:val="8"/>
        <w:numPr>
          <w:ilvl w:val="0"/>
          <w:numId w:val="4"/>
        </w:numPr>
        <w:spacing w:before="0" w:beforeAutospacing="0" w:after="0" w:afterAutospacing="0"/>
        <w:ind w:left="426" w:hanging="426"/>
        <w:jc w:val="both"/>
        <w:rPr>
          <w:sz w:val="22"/>
          <w:szCs w:val="22"/>
        </w:rPr>
      </w:pPr>
      <w:r>
        <w:rPr>
          <w:sz w:val="22"/>
          <w:szCs w:val="22"/>
        </w:rPr>
        <w:t xml:space="preserve">Cantar parabéns para os aniversariantes </w:t>
      </w:r>
    </w:p>
    <w:p w14:paraId="02DA1A69">
      <w:pPr>
        <w:pStyle w:val="8"/>
        <w:spacing w:before="0" w:beforeAutospacing="0" w:after="0" w:afterAutospacing="0"/>
        <w:ind w:left="426"/>
        <w:jc w:val="both"/>
        <w:rPr>
          <w:sz w:val="22"/>
          <w:szCs w:val="22"/>
        </w:rPr>
      </w:pPr>
    </w:p>
    <w:p w14:paraId="239F447A">
      <w:pPr>
        <w:pStyle w:val="8"/>
        <w:spacing w:before="0" w:beforeAutospacing="0" w:after="0" w:afterAutospacing="0"/>
        <w:jc w:val="both"/>
        <w:rPr>
          <w:sz w:val="18"/>
          <w:szCs w:val="18"/>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E3FA2"/>
    <w:multiLevelType w:val="multilevel"/>
    <w:tmpl w:val="031E3FA2"/>
    <w:lvl w:ilvl="0" w:tentative="0">
      <w:start w:val="1"/>
      <w:numFmt w:val="decimalZero"/>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CF60352"/>
    <w:multiLevelType w:val="multilevel"/>
    <w:tmpl w:val="2CF60352"/>
    <w:lvl w:ilvl="0" w:tentative="0">
      <w:start w:val="1"/>
      <w:numFmt w:val="decimalZero"/>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61732E8"/>
    <w:multiLevelType w:val="multilevel"/>
    <w:tmpl w:val="461732E8"/>
    <w:lvl w:ilvl="0" w:tentative="0">
      <w:start w:val="1"/>
      <w:numFmt w:val="decimalZero"/>
      <w:lvlText w:val="%1)"/>
      <w:lvlJc w:val="left"/>
      <w:pPr>
        <w:ind w:left="360" w:hanging="360"/>
      </w:pPr>
      <w:rPr>
        <w:rFonts w:hint="default"/>
        <w:b/>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D4C2028"/>
    <w:multiLevelType w:val="multilevel"/>
    <w:tmpl w:val="4D4C2028"/>
    <w:lvl w:ilvl="0" w:tentative="0">
      <w:start w:val="0"/>
      <w:numFmt w:val="bullet"/>
      <w:lvlText w:val=""/>
      <w:lvlJc w:val="left"/>
      <w:pPr>
        <w:ind w:left="1080" w:hanging="360"/>
      </w:pPr>
      <w:rPr>
        <w:rFonts w:hint="default" w:ascii="Symbol" w:hAnsi="Symbol"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571BFA"/>
    <w:rsid w:val="00013DC8"/>
    <w:rsid w:val="00056B0F"/>
    <w:rsid w:val="000812D9"/>
    <w:rsid w:val="00082D84"/>
    <w:rsid w:val="000859A2"/>
    <w:rsid w:val="000A7CC0"/>
    <w:rsid w:val="000B2ED5"/>
    <w:rsid w:val="000B37EA"/>
    <w:rsid w:val="000B5943"/>
    <w:rsid w:val="000B63BF"/>
    <w:rsid w:val="000C3C89"/>
    <w:rsid w:val="000D0516"/>
    <w:rsid w:val="000D12F9"/>
    <w:rsid w:val="00106564"/>
    <w:rsid w:val="00121DC8"/>
    <w:rsid w:val="00134CD9"/>
    <w:rsid w:val="001518B4"/>
    <w:rsid w:val="001575D6"/>
    <w:rsid w:val="00192F74"/>
    <w:rsid w:val="001B41B9"/>
    <w:rsid w:val="001C567D"/>
    <w:rsid w:val="001D1D11"/>
    <w:rsid w:val="00234834"/>
    <w:rsid w:val="00240450"/>
    <w:rsid w:val="00241C26"/>
    <w:rsid w:val="00241DC9"/>
    <w:rsid w:val="00243A49"/>
    <w:rsid w:val="002535AF"/>
    <w:rsid w:val="00262A74"/>
    <w:rsid w:val="00267A89"/>
    <w:rsid w:val="00291B5C"/>
    <w:rsid w:val="00296714"/>
    <w:rsid w:val="002A30BC"/>
    <w:rsid w:val="002B0920"/>
    <w:rsid w:val="002B2A7D"/>
    <w:rsid w:val="002B758F"/>
    <w:rsid w:val="002D2F39"/>
    <w:rsid w:val="002D787F"/>
    <w:rsid w:val="003445C7"/>
    <w:rsid w:val="003506C4"/>
    <w:rsid w:val="00350987"/>
    <w:rsid w:val="0037189E"/>
    <w:rsid w:val="003919E1"/>
    <w:rsid w:val="003D41A4"/>
    <w:rsid w:val="003E4F96"/>
    <w:rsid w:val="003E7F19"/>
    <w:rsid w:val="003F1E0C"/>
    <w:rsid w:val="00403620"/>
    <w:rsid w:val="0044785B"/>
    <w:rsid w:val="004706FE"/>
    <w:rsid w:val="00472FDD"/>
    <w:rsid w:val="00486351"/>
    <w:rsid w:val="00492577"/>
    <w:rsid w:val="00496691"/>
    <w:rsid w:val="004A0A3F"/>
    <w:rsid w:val="004D4EEA"/>
    <w:rsid w:val="004F0DA1"/>
    <w:rsid w:val="00506AC2"/>
    <w:rsid w:val="00540DDA"/>
    <w:rsid w:val="00545CE8"/>
    <w:rsid w:val="00552EA1"/>
    <w:rsid w:val="0055711F"/>
    <w:rsid w:val="00571BFA"/>
    <w:rsid w:val="00577A22"/>
    <w:rsid w:val="00590074"/>
    <w:rsid w:val="005B52FD"/>
    <w:rsid w:val="005C2EDA"/>
    <w:rsid w:val="005F74A5"/>
    <w:rsid w:val="00604DD2"/>
    <w:rsid w:val="00635E90"/>
    <w:rsid w:val="00643ABB"/>
    <w:rsid w:val="00661FE1"/>
    <w:rsid w:val="006669A3"/>
    <w:rsid w:val="006833F0"/>
    <w:rsid w:val="00696363"/>
    <w:rsid w:val="006D1117"/>
    <w:rsid w:val="006D60C6"/>
    <w:rsid w:val="0071596E"/>
    <w:rsid w:val="007210B0"/>
    <w:rsid w:val="00743BD9"/>
    <w:rsid w:val="0075262F"/>
    <w:rsid w:val="00774A16"/>
    <w:rsid w:val="007B785C"/>
    <w:rsid w:val="007C20FE"/>
    <w:rsid w:val="007C2D72"/>
    <w:rsid w:val="007D583A"/>
    <w:rsid w:val="00811B66"/>
    <w:rsid w:val="00820CA7"/>
    <w:rsid w:val="00884B3E"/>
    <w:rsid w:val="008A34E9"/>
    <w:rsid w:val="008B2951"/>
    <w:rsid w:val="008C5445"/>
    <w:rsid w:val="008F0A5C"/>
    <w:rsid w:val="0090022C"/>
    <w:rsid w:val="0093000B"/>
    <w:rsid w:val="009321C2"/>
    <w:rsid w:val="009419FA"/>
    <w:rsid w:val="00947060"/>
    <w:rsid w:val="00953C9F"/>
    <w:rsid w:val="009552BC"/>
    <w:rsid w:val="00956790"/>
    <w:rsid w:val="00964845"/>
    <w:rsid w:val="00977D57"/>
    <w:rsid w:val="009A2F03"/>
    <w:rsid w:val="009C1375"/>
    <w:rsid w:val="009C1E43"/>
    <w:rsid w:val="009C1FC4"/>
    <w:rsid w:val="009D3355"/>
    <w:rsid w:val="009D6AF4"/>
    <w:rsid w:val="009F03BB"/>
    <w:rsid w:val="009F149C"/>
    <w:rsid w:val="009F29B4"/>
    <w:rsid w:val="009F6073"/>
    <w:rsid w:val="00A35BE6"/>
    <w:rsid w:val="00A42DB1"/>
    <w:rsid w:val="00A477BC"/>
    <w:rsid w:val="00A572A1"/>
    <w:rsid w:val="00A721E5"/>
    <w:rsid w:val="00A81E0A"/>
    <w:rsid w:val="00AD05C6"/>
    <w:rsid w:val="00AE151F"/>
    <w:rsid w:val="00AE3494"/>
    <w:rsid w:val="00B424B3"/>
    <w:rsid w:val="00B52A75"/>
    <w:rsid w:val="00B61EEA"/>
    <w:rsid w:val="00BA6ABD"/>
    <w:rsid w:val="00BA6B20"/>
    <w:rsid w:val="00BE5918"/>
    <w:rsid w:val="00C026B9"/>
    <w:rsid w:val="00C10910"/>
    <w:rsid w:val="00C4229E"/>
    <w:rsid w:val="00C51B07"/>
    <w:rsid w:val="00C548D6"/>
    <w:rsid w:val="00C6762A"/>
    <w:rsid w:val="00C84D8E"/>
    <w:rsid w:val="00CC4453"/>
    <w:rsid w:val="00D1493D"/>
    <w:rsid w:val="00D43242"/>
    <w:rsid w:val="00D63B00"/>
    <w:rsid w:val="00D75640"/>
    <w:rsid w:val="00D8269B"/>
    <w:rsid w:val="00D82922"/>
    <w:rsid w:val="00D86DF0"/>
    <w:rsid w:val="00D95D2F"/>
    <w:rsid w:val="00DA66B3"/>
    <w:rsid w:val="00DB3D9A"/>
    <w:rsid w:val="00DE7405"/>
    <w:rsid w:val="00E22D5F"/>
    <w:rsid w:val="00E367C8"/>
    <w:rsid w:val="00E568FC"/>
    <w:rsid w:val="00EA0084"/>
    <w:rsid w:val="00EA315C"/>
    <w:rsid w:val="00EA6BD9"/>
    <w:rsid w:val="00EB2466"/>
    <w:rsid w:val="00EE1E8E"/>
    <w:rsid w:val="00EE3F45"/>
    <w:rsid w:val="00EE44F1"/>
    <w:rsid w:val="00EF0C5F"/>
    <w:rsid w:val="00F50BAB"/>
    <w:rsid w:val="00F633A7"/>
    <w:rsid w:val="00F93CE0"/>
    <w:rsid w:val="00FA42E9"/>
    <w:rsid w:val="00FA49F5"/>
    <w:rsid w:val="00FB41AC"/>
    <w:rsid w:val="00FD2EE1"/>
    <w:rsid w:val="00FD54CB"/>
    <w:rsid w:val="00FE37D5"/>
    <w:rsid w:val="26252E23"/>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19"/>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link w:val="17"/>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pt-BR"/>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character" w:styleId="7">
    <w:name w:val="Hyperlink"/>
    <w:basedOn w:val="4"/>
    <w:unhideWhenUsed/>
    <w:uiPriority w:val="99"/>
    <w:rPr>
      <w:color w:val="0000FF" w:themeColor="hyperlink"/>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9">
    <w:name w:val="header"/>
    <w:basedOn w:val="1"/>
    <w:link w:val="15"/>
    <w:unhideWhenUsed/>
    <w:uiPriority w:val="99"/>
    <w:pPr>
      <w:tabs>
        <w:tab w:val="center" w:pos="4252"/>
        <w:tab w:val="right" w:pos="8504"/>
      </w:tabs>
      <w:spacing w:after="0" w:line="240" w:lineRule="auto"/>
    </w:pPr>
  </w:style>
  <w:style w:type="paragraph" w:styleId="10">
    <w:name w:val="footer"/>
    <w:basedOn w:val="1"/>
    <w:link w:val="16"/>
    <w:unhideWhenUsed/>
    <w:uiPriority w:val="99"/>
    <w:pPr>
      <w:tabs>
        <w:tab w:val="center" w:pos="4252"/>
        <w:tab w:val="right" w:pos="8504"/>
      </w:tabs>
      <w:spacing w:after="0" w:line="240" w:lineRule="auto"/>
    </w:pPr>
  </w:style>
  <w:style w:type="paragraph" w:styleId="11">
    <w:name w:val="Balloon Text"/>
    <w:basedOn w:val="1"/>
    <w:link w:val="13"/>
    <w:semiHidden/>
    <w:unhideWhenUsed/>
    <w:uiPriority w:val="99"/>
    <w:pPr>
      <w:spacing w:after="0" w:line="240" w:lineRule="auto"/>
    </w:pPr>
    <w:rPr>
      <w:rFonts w:ascii="Tahoma" w:hAnsi="Tahoma" w:cs="Tahoma"/>
      <w:sz w:val="16"/>
      <w:szCs w:val="16"/>
    </w:rPr>
  </w:style>
  <w:style w:type="paragraph" w:styleId="12">
    <w:name w:val="List Paragraph"/>
    <w:basedOn w:val="1"/>
    <w:qFormat/>
    <w:uiPriority w:val="34"/>
    <w:pPr>
      <w:ind w:left="720"/>
      <w:contextualSpacing/>
    </w:pPr>
  </w:style>
  <w:style w:type="character" w:customStyle="1" w:styleId="13">
    <w:name w:val="Texto de balão Char"/>
    <w:basedOn w:val="4"/>
    <w:link w:val="11"/>
    <w:semiHidden/>
    <w:uiPriority w:val="99"/>
    <w:rPr>
      <w:rFonts w:ascii="Tahoma" w:hAnsi="Tahoma" w:cs="Tahoma"/>
      <w:sz w:val="16"/>
      <w:szCs w:val="16"/>
    </w:rPr>
  </w:style>
  <w:style w:type="paragraph" w:styleId="14">
    <w:name w:val="No Spacing"/>
    <w:qFormat/>
    <w:uiPriority w:val="1"/>
    <w:pPr>
      <w:spacing w:after="0" w:line="240" w:lineRule="auto"/>
    </w:pPr>
    <w:rPr>
      <w:rFonts w:asciiTheme="minorHAnsi" w:hAnsiTheme="minorHAnsi" w:eastAsiaTheme="minorHAnsi" w:cstheme="minorBidi"/>
      <w:sz w:val="22"/>
      <w:szCs w:val="22"/>
      <w:lang w:val="pt-BR" w:eastAsia="en-US" w:bidi="ar-SA"/>
    </w:rPr>
  </w:style>
  <w:style w:type="character" w:customStyle="1" w:styleId="15">
    <w:name w:val="Cabeçalho Char"/>
    <w:basedOn w:val="4"/>
    <w:link w:val="9"/>
    <w:uiPriority w:val="99"/>
  </w:style>
  <w:style w:type="character" w:customStyle="1" w:styleId="16">
    <w:name w:val="Rodapé Char"/>
    <w:basedOn w:val="4"/>
    <w:link w:val="10"/>
    <w:uiPriority w:val="99"/>
  </w:style>
  <w:style w:type="character" w:customStyle="1" w:styleId="17">
    <w:name w:val="Título 2 Char"/>
    <w:basedOn w:val="4"/>
    <w:link w:val="3"/>
    <w:uiPriority w:val="9"/>
    <w:rPr>
      <w:rFonts w:ascii="Times New Roman" w:hAnsi="Times New Roman" w:eastAsia="Times New Roman" w:cs="Times New Roman"/>
      <w:b/>
      <w:bCs/>
      <w:sz w:val="36"/>
      <w:szCs w:val="36"/>
      <w:lang w:eastAsia="pt-BR"/>
    </w:rPr>
  </w:style>
  <w:style w:type="character" w:customStyle="1" w:styleId="18">
    <w:name w:val="apple-converted-space"/>
    <w:basedOn w:val="4"/>
    <w:uiPriority w:val="0"/>
  </w:style>
  <w:style w:type="character" w:customStyle="1" w:styleId="19">
    <w:name w:val="Título 1 Char"/>
    <w:basedOn w:val="4"/>
    <w:link w:val="2"/>
    <w:uiPriority w:val="9"/>
    <w:rPr>
      <w:rFonts w:asciiTheme="majorHAnsi" w:hAnsiTheme="majorHAnsi" w:eastAsiaTheme="majorEastAsia" w:cstheme="majorBidi"/>
      <w:b/>
      <w:bCs/>
      <w:color w:val="366091" w:themeColor="accent1" w:themeShade="BF"/>
      <w:sz w:val="28"/>
      <w:szCs w:val="28"/>
    </w:rPr>
  </w:style>
  <w:style w:type="character" w:customStyle="1" w:styleId="20">
    <w:name w:val="text-sg-social"/>
    <w:basedOn w:val="4"/>
    <w:uiPriority w:val="0"/>
  </w:style>
  <w:style w:type="character" w:customStyle="1" w:styleId="21">
    <w:name w:val="num-vers"/>
    <w:basedOn w:val="4"/>
    <w:uiPriority w:val="0"/>
  </w:style>
  <w:style w:type="character" w:customStyle="1" w:styleId="22">
    <w:name w:val="muibutton-label"/>
    <w:basedOn w:val="4"/>
    <w:qFormat/>
    <w:uiPriority w:val="0"/>
  </w:style>
  <w:style w:type="paragraph" w:customStyle="1" w:styleId="23">
    <w:name w:val="jss4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C8202-1880-4757-B0C0-D73B60A1154C}">
  <ds:schemaRefs/>
</ds:datastoreItem>
</file>

<file path=docProps/app.xml><?xml version="1.0" encoding="utf-8"?>
<Properties xmlns="http://schemas.openxmlformats.org/officeDocument/2006/extended-properties" xmlns:vt="http://schemas.openxmlformats.org/officeDocument/2006/docPropsVTypes">
  <Template>Normal</Template>
  <Pages>1</Pages>
  <Words>282</Words>
  <Characters>1525</Characters>
  <Lines>12</Lines>
  <Paragraphs>3</Paragraphs>
  <TotalTime>141</TotalTime>
  <ScaleCrop>false</ScaleCrop>
  <LinksUpToDate>false</LinksUpToDate>
  <CharactersWithSpaces>1804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2024-04-25T20:27:00Z</dcterms:created>
  <dc:creator>User</dc:creator>
  <cp:lastModifiedBy>Cristiano Dantas</cp:lastModifiedBy>
  <cp:lastPrinted>2022-12-01T22:09:00Z</cp:lastPrinted>
  <dcterms:modified xsi:type="dcterms:W3CDTF">2025-11-14T01:37:20Z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22DCFF3CA29C481BBBC8B72CAD4744E3_12</vt:lpwstr>
  </property>
</Properties>
</file>